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394B0" w14:textId="36E62249" w:rsidR="00DE091A" w:rsidRPr="00E87673" w:rsidRDefault="00DE091A" w:rsidP="00E87673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/>
          <w:u w:val="single"/>
        </w:rPr>
      </w:pPr>
      <w:r w:rsidRPr="00E87673">
        <w:rPr>
          <w:rFonts w:ascii="Arial" w:hAnsi="Arial" w:cs="Arial"/>
          <w:color w:val="000000"/>
          <w:u w:val="single"/>
        </w:rPr>
        <w:t xml:space="preserve">Local poverty </w:t>
      </w:r>
      <w:r w:rsidR="005E3F8B" w:rsidRPr="00E87673">
        <w:rPr>
          <w:rFonts w:ascii="Arial" w:hAnsi="Arial" w:cs="Arial"/>
          <w:color w:val="000000"/>
          <w:u w:val="single"/>
        </w:rPr>
        <w:t>Infographic 2017</w:t>
      </w:r>
    </w:p>
    <w:p w14:paraId="41388512" w14:textId="48940BA5" w:rsidR="00E87673" w:rsidRPr="00E87673" w:rsidRDefault="00E87673" w:rsidP="00E87673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Instruction: </w:t>
      </w:r>
      <w:r w:rsidR="00DE091A" w:rsidRPr="00E87673">
        <w:rPr>
          <w:rFonts w:ascii="Arial" w:hAnsi="Arial" w:cs="Arial"/>
          <w:color w:val="000000"/>
        </w:rPr>
        <w:t>Make an educated guess as to the statistics associated wi</w:t>
      </w:r>
      <w:r>
        <w:rPr>
          <w:rFonts w:ascii="Arial" w:hAnsi="Arial" w:cs="Arial"/>
          <w:color w:val="000000"/>
        </w:rPr>
        <w:t>th poverty in Hong Kong. Find out</w:t>
      </w:r>
      <w:r w:rsidR="00DE091A" w:rsidRPr="00E87673">
        <w:rPr>
          <w:rFonts w:ascii="Arial" w:hAnsi="Arial" w:cs="Arial"/>
          <w:color w:val="000000"/>
        </w:rPr>
        <w:t xml:space="preserve"> the actual numbers through research. Use the data to create your infographic about Hong Kong.</w:t>
      </w:r>
      <w:r w:rsidRPr="00E87673">
        <w:rPr>
          <w:rFonts w:ascii="Arial" w:hAnsi="Arial" w:cs="Arial"/>
          <w:color w:val="000000"/>
        </w:rPr>
        <w:t xml:space="preserve"> </w:t>
      </w:r>
      <w:r w:rsidRPr="00E87673">
        <w:rPr>
          <w:rFonts w:ascii="Arial" w:hAnsi="Arial" w:cs="Arial"/>
          <w:color w:val="000000"/>
        </w:rPr>
        <w:t xml:space="preserve">In your </w:t>
      </w:r>
      <w:r w:rsidRPr="00E87673">
        <w:rPr>
          <w:rFonts w:ascii="Arial" w:hAnsi="Arial" w:cs="Arial"/>
          <w:color w:val="000000"/>
        </w:rPr>
        <w:t>Infographic, write</w:t>
      </w:r>
      <w:r w:rsidRPr="00E8767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also </w:t>
      </w:r>
      <w:bookmarkStart w:id="0" w:name="_GoBack"/>
      <w:bookmarkEnd w:id="0"/>
      <w:r w:rsidRPr="00E87673">
        <w:rPr>
          <w:rFonts w:ascii="Arial" w:hAnsi="Arial" w:cs="Arial"/>
          <w:color w:val="000000"/>
        </w:rPr>
        <w:t xml:space="preserve">a solid one paragraph summary (minimum 5 sentences) expressing your thoughts and feelings relating to this problem in Hong Kong. </w:t>
      </w:r>
    </w:p>
    <w:p w14:paraId="550BE666" w14:textId="1B30FBCC" w:rsidR="00DE091A" w:rsidRDefault="00DE091A" w:rsidP="005E3F8B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14:paraId="4492B551" w14:textId="77777777" w:rsidR="005E3F8B" w:rsidRPr="005E3F8B" w:rsidRDefault="005E3F8B" w:rsidP="005E3F8B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1"/>
        <w:gridCol w:w="2164"/>
        <w:gridCol w:w="2165"/>
      </w:tblGrid>
      <w:tr w:rsidR="00DE091A" w14:paraId="2F747F6D" w14:textId="77777777" w:rsidTr="005E3F8B">
        <w:tc>
          <w:tcPr>
            <w:tcW w:w="3961" w:type="dxa"/>
            <w:vAlign w:val="center"/>
          </w:tcPr>
          <w:p w14:paraId="4B42AB3C" w14:textId="77777777" w:rsidR="00DE091A" w:rsidRPr="005E3F8B" w:rsidRDefault="00DE091A" w:rsidP="005E3F8B">
            <w:pPr>
              <w:spacing w:before="100" w:beforeAutospacing="1" w:after="100" w:afterAutospacing="1"/>
              <w:ind w:left="360"/>
              <w:jc w:val="center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  <w:r w:rsidRPr="005E3F8B">
              <w:rPr>
                <w:rFonts w:ascii="Arial" w:eastAsia="Times New Roman" w:hAnsi="Arial" w:cs="Arial"/>
                <w:color w:val="2A2A2A"/>
                <w:sz w:val="20"/>
                <w:szCs w:val="20"/>
              </w:rPr>
              <w:t>Categories</w:t>
            </w:r>
          </w:p>
        </w:tc>
        <w:tc>
          <w:tcPr>
            <w:tcW w:w="2164" w:type="dxa"/>
            <w:vAlign w:val="center"/>
          </w:tcPr>
          <w:p w14:paraId="57AFE939" w14:textId="77777777" w:rsidR="00DE091A" w:rsidRPr="005E3F8B" w:rsidRDefault="00DE091A" w:rsidP="005E3F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  <w:r w:rsidRPr="005E3F8B">
              <w:rPr>
                <w:rFonts w:ascii="Arial" w:eastAsia="Times New Roman" w:hAnsi="Arial" w:cs="Arial"/>
                <w:color w:val="2A2A2A"/>
                <w:sz w:val="20"/>
                <w:szCs w:val="20"/>
              </w:rPr>
              <w:t>My guess</w:t>
            </w:r>
          </w:p>
        </w:tc>
        <w:tc>
          <w:tcPr>
            <w:tcW w:w="2165" w:type="dxa"/>
            <w:vAlign w:val="center"/>
          </w:tcPr>
          <w:p w14:paraId="1293140A" w14:textId="77777777" w:rsidR="00DE091A" w:rsidRPr="005E3F8B" w:rsidRDefault="00DE091A" w:rsidP="005E3F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  <w:r w:rsidRPr="005E3F8B">
              <w:rPr>
                <w:rFonts w:ascii="Arial" w:eastAsia="Times New Roman" w:hAnsi="Arial" w:cs="Arial"/>
                <w:color w:val="2A2A2A"/>
                <w:sz w:val="20"/>
                <w:szCs w:val="20"/>
              </w:rPr>
              <w:t>Actual</w:t>
            </w:r>
            <w:r w:rsidR="005E3F8B">
              <w:rPr>
                <w:rFonts w:ascii="Arial" w:eastAsia="Times New Roman" w:hAnsi="Arial" w:cs="Arial"/>
                <w:color w:val="2A2A2A"/>
                <w:sz w:val="20"/>
                <w:szCs w:val="20"/>
              </w:rPr>
              <w:t xml:space="preserve"> </w:t>
            </w:r>
            <w:r w:rsidR="005E3F8B" w:rsidRPr="005E3F8B">
              <w:rPr>
                <w:rFonts w:ascii="Arial" w:eastAsia="Times New Roman" w:hAnsi="Arial" w:cs="Arial"/>
                <w:color w:val="2A2A2A"/>
                <w:sz w:val="16"/>
                <w:szCs w:val="16"/>
              </w:rPr>
              <w:t>(if you cannot find the figures for 2017, look for the data of the latest year)</w:t>
            </w:r>
          </w:p>
        </w:tc>
      </w:tr>
      <w:tr w:rsidR="00DE091A" w14:paraId="4905CC8B" w14:textId="77777777" w:rsidTr="005E3F8B">
        <w:tc>
          <w:tcPr>
            <w:tcW w:w="3961" w:type="dxa"/>
          </w:tcPr>
          <w:p w14:paraId="2349507E" w14:textId="77777777" w:rsidR="00DE091A" w:rsidRPr="005E3F8B" w:rsidRDefault="00DE091A" w:rsidP="005E3F8B">
            <w:pPr>
              <w:spacing w:before="100" w:beforeAutospacing="1" w:after="100" w:afterAutospacing="1"/>
              <w:ind w:left="25"/>
              <w:rPr>
                <w:rFonts w:ascii="Arial" w:eastAsia="Times New Roman" w:hAnsi="Arial" w:cs="Arial"/>
                <w:sz w:val="20"/>
                <w:szCs w:val="20"/>
              </w:rPr>
            </w:pPr>
            <w:r w:rsidRPr="005E3F8B">
              <w:rPr>
                <w:rFonts w:ascii="Arial" w:eastAsia="Times New Roman" w:hAnsi="Arial" w:cs="Arial"/>
                <w:color w:val="2A2A2A"/>
                <w:sz w:val="20"/>
                <w:szCs w:val="20"/>
              </w:rPr>
              <w:t>1 in ______ people in live in poverty</w:t>
            </w:r>
          </w:p>
          <w:p w14:paraId="4EA1A7B9" w14:textId="77777777" w:rsidR="00DE091A" w:rsidRPr="005E3F8B" w:rsidRDefault="00DE091A" w:rsidP="005E3F8B">
            <w:pPr>
              <w:spacing w:before="100" w:beforeAutospacing="1" w:after="100" w:afterAutospacing="1"/>
              <w:ind w:left="25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2164" w:type="dxa"/>
          </w:tcPr>
          <w:p w14:paraId="2AAC35A8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2B933284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</w:tr>
      <w:tr w:rsidR="00DE091A" w14:paraId="0AA1BAE6" w14:textId="77777777" w:rsidTr="005E3F8B">
        <w:tc>
          <w:tcPr>
            <w:tcW w:w="3961" w:type="dxa"/>
          </w:tcPr>
          <w:p w14:paraId="7E84BB1F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E3F8B">
              <w:rPr>
                <w:rFonts w:ascii="Arial" w:eastAsia="Times New Roman" w:hAnsi="Arial" w:cs="Arial"/>
                <w:color w:val="2A2A2A"/>
                <w:sz w:val="20"/>
                <w:szCs w:val="20"/>
              </w:rPr>
              <w:t>The poverty line for a one-person family is HK$_________ per month</w:t>
            </w:r>
          </w:p>
          <w:p w14:paraId="450B912B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2164" w:type="dxa"/>
          </w:tcPr>
          <w:p w14:paraId="67CCF0AA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3C39A5FD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</w:tr>
      <w:tr w:rsidR="00DE091A" w14:paraId="2F5802D8" w14:textId="77777777" w:rsidTr="005E3F8B">
        <w:tc>
          <w:tcPr>
            <w:tcW w:w="3961" w:type="dxa"/>
          </w:tcPr>
          <w:p w14:paraId="798BB0D0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E3F8B">
              <w:rPr>
                <w:rFonts w:ascii="Arial" w:eastAsia="Times New Roman" w:hAnsi="Arial" w:cs="Arial"/>
                <w:color w:val="2A2A2A"/>
                <w:sz w:val="20"/>
                <w:szCs w:val="20"/>
              </w:rPr>
              <w:t>________% of the Hong Kong population live in subsidized public housing</w:t>
            </w:r>
          </w:p>
          <w:p w14:paraId="7F0B22A8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2164" w:type="dxa"/>
          </w:tcPr>
          <w:p w14:paraId="693D740D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599FBA6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</w:tr>
      <w:tr w:rsidR="00DE091A" w14:paraId="2B614BE8" w14:textId="77777777" w:rsidTr="005E3F8B">
        <w:tc>
          <w:tcPr>
            <w:tcW w:w="3961" w:type="dxa"/>
          </w:tcPr>
          <w:p w14:paraId="5E71F5E7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E3F8B">
              <w:rPr>
                <w:rFonts w:ascii="Arial" w:eastAsia="Times New Roman" w:hAnsi="Arial" w:cs="Arial"/>
                <w:color w:val="2A2A2A"/>
                <w:sz w:val="20"/>
                <w:szCs w:val="20"/>
              </w:rPr>
              <w:t>_______ people live in coffin, cage homes and rooftops</w:t>
            </w:r>
          </w:p>
          <w:p w14:paraId="54F38C2A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2164" w:type="dxa"/>
          </w:tcPr>
          <w:p w14:paraId="1E54FAA8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3D20B8E0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</w:tr>
      <w:tr w:rsidR="00DE091A" w14:paraId="687BE411" w14:textId="77777777" w:rsidTr="005E3F8B">
        <w:tc>
          <w:tcPr>
            <w:tcW w:w="3961" w:type="dxa"/>
          </w:tcPr>
          <w:p w14:paraId="4EA9D7A6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E3F8B">
              <w:rPr>
                <w:rFonts w:ascii="Arial" w:eastAsia="Times New Roman" w:hAnsi="Arial" w:cs="Arial"/>
                <w:color w:val="2A2A2A"/>
                <w:sz w:val="20"/>
                <w:szCs w:val="20"/>
              </w:rPr>
              <w:t>Over ________ people are homeless</w:t>
            </w:r>
          </w:p>
          <w:p w14:paraId="64C2E95F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2164" w:type="dxa"/>
          </w:tcPr>
          <w:p w14:paraId="247FDB33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5808E667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</w:tr>
      <w:tr w:rsidR="00DE091A" w14:paraId="7741661B" w14:textId="77777777" w:rsidTr="005E3F8B">
        <w:tc>
          <w:tcPr>
            <w:tcW w:w="3961" w:type="dxa"/>
          </w:tcPr>
          <w:p w14:paraId="73E95A88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E3F8B">
              <w:rPr>
                <w:rFonts w:ascii="Arial" w:eastAsia="Times New Roman" w:hAnsi="Arial" w:cs="Arial"/>
                <w:color w:val="2A2A2A"/>
                <w:sz w:val="20"/>
                <w:szCs w:val="20"/>
              </w:rPr>
              <w:t>Is Hong Kong having the highest income gap between the rich and the poor of any developed economy in the world?</w:t>
            </w:r>
          </w:p>
          <w:p w14:paraId="5A4304FF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2164" w:type="dxa"/>
          </w:tcPr>
          <w:p w14:paraId="58239290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67BA75AD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</w:tr>
      <w:tr w:rsidR="00DE091A" w14:paraId="71446EB2" w14:textId="77777777" w:rsidTr="005E3F8B">
        <w:tc>
          <w:tcPr>
            <w:tcW w:w="3961" w:type="dxa"/>
          </w:tcPr>
          <w:p w14:paraId="22F7081B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E3F8B">
              <w:rPr>
                <w:rFonts w:ascii="Arial" w:eastAsia="Times New Roman" w:hAnsi="Arial" w:cs="Arial"/>
                <w:color w:val="2A2A2A"/>
                <w:sz w:val="20"/>
                <w:szCs w:val="20"/>
              </w:rPr>
              <w:t>The minimum wage, introduced in 2013, is HK$______ per hour</w:t>
            </w:r>
          </w:p>
          <w:p w14:paraId="79FEB5AB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2164" w:type="dxa"/>
          </w:tcPr>
          <w:p w14:paraId="3B8C545D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118D355A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</w:tr>
      <w:tr w:rsidR="00DE091A" w14:paraId="42DABB1B" w14:textId="77777777" w:rsidTr="005E3F8B">
        <w:tc>
          <w:tcPr>
            <w:tcW w:w="3961" w:type="dxa"/>
          </w:tcPr>
          <w:p w14:paraId="69579AEC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E3F8B">
              <w:rPr>
                <w:rFonts w:ascii="Arial" w:eastAsia="Times New Roman" w:hAnsi="Arial" w:cs="Arial"/>
                <w:color w:val="2A2A2A"/>
                <w:sz w:val="20"/>
                <w:szCs w:val="20"/>
              </w:rPr>
              <w:t>There are ____________ working poor</w:t>
            </w:r>
          </w:p>
          <w:p w14:paraId="60DF3E1A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2164" w:type="dxa"/>
          </w:tcPr>
          <w:p w14:paraId="6F5E5AA3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11C80E56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</w:tr>
      <w:tr w:rsidR="00DE091A" w14:paraId="42672976" w14:textId="77777777" w:rsidTr="005E3F8B">
        <w:tc>
          <w:tcPr>
            <w:tcW w:w="3961" w:type="dxa"/>
          </w:tcPr>
          <w:p w14:paraId="5C48C7AF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E3F8B">
              <w:rPr>
                <w:rFonts w:ascii="Arial" w:eastAsia="Times New Roman" w:hAnsi="Arial" w:cs="Arial"/>
                <w:color w:val="2A2A2A"/>
                <w:sz w:val="20"/>
                <w:szCs w:val="20"/>
              </w:rPr>
              <w:t>________ children do not get 3 meals a day</w:t>
            </w:r>
          </w:p>
          <w:p w14:paraId="6F216C59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2164" w:type="dxa"/>
          </w:tcPr>
          <w:p w14:paraId="7046821F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5BFADFC3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</w:tr>
      <w:tr w:rsidR="00DE091A" w14:paraId="1E6FCE65" w14:textId="77777777" w:rsidTr="005E3F8B">
        <w:tc>
          <w:tcPr>
            <w:tcW w:w="3961" w:type="dxa"/>
          </w:tcPr>
          <w:p w14:paraId="0AAE63BF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E3F8B">
              <w:rPr>
                <w:rFonts w:ascii="Arial" w:eastAsia="Times New Roman" w:hAnsi="Arial" w:cs="Arial"/>
                <w:color w:val="2A2A2A"/>
                <w:sz w:val="20"/>
                <w:szCs w:val="20"/>
              </w:rPr>
              <w:t>1 in __________ seniors struggle to meet their basic nutritional needs</w:t>
            </w:r>
          </w:p>
          <w:p w14:paraId="5F353BA0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2164" w:type="dxa"/>
          </w:tcPr>
          <w:p w14:paraId="183D4D88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02D41D2C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</w:tr>
      <w:tr w:rsidR="00DE091A" w14:paraId="15475114" w14:textId="77777777" w:rsidTr="005E3F8B">
        <w:tc>
          <w:tcPr>
            <w:tcW w:w="3961" w:type="dxa"/>
          </w:tcPr>
          <w:p w14:paraId="424DAF04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E3F8B">
              <w:rPr>
                <w:rFonts w:ascii="Arial" w:eastAsia="Times New Roman" w:hAnsi="Arial" w:cs="Arial"/>
                <w:color w:val="2A2A2A"/>
                <w:sz w:val="20"/>
                <w:szCs w:val="20"/>
              </w:rPr>
              <w:t>No. of registered applicants on the Waiting List of Public Rental Housing in 2017: _________</w:t>
            </w:r>
          </w:p>
          <w:p w14:paraId="39401162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2164" w:type="dxa"/>
          </w:tcPr>
          <w:p w14:paraId="69E7A9C7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7691493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</w:tr>
      <w:tr w:rsidR="005E3F8B" w14:paraId="5BB78EEB" w14:textId="77777777" w:rsidTr="005E3F8B">
        <w:tc>
          <w:tcPr>
            <w:tcW w:w="3961" w:type="dxa"/>
          </w:tcPr>
          <w:p w14:paraId="6BFE218A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  <w:r w:rsidRPr="005E3F8B">
              <w:rPr>
                <w:rFonts w:ascii="Arial" w:eastAsia="Times New Roman" w:hAnsi="Arial" w:cs="Arial"/>
                <w:color w:val="2A2A2A"/>
                <w:sz w:val="20"/>
                <w:szCs w:val="20"/>
              </w:rPr>
              <w:lastRenderedPageBreak/>
              <w:t>Median monthly income of poorest 10% of Hong Kong residents: $_______ in 2017</w:t>
            </w:r>
          </w:p>
        </w:tc>
        <w:tc>
          <w:tcPr>
            <w:tcW w:w="2164" w:type="dxa"/>
          </w:tcPr>
          <w:p w14:paraId="0F598A98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926AC93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</w:tr>
      <w:tr w:rsidR="005E3F8B" w14:paraId="1AD3C51D" w14:textId="77777777" w:rsidTr="005E3F8B">
        <w:tc>
          <w:tcPr>
            <w:tcW w:w="3961" w:type="dxa"/>
          </w:tcPr>
          <w:p w14:paraId="2BF2AF9B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E3F8B">
              <w:rPr>
                <w:rFonts w:ascii="Arial" w:eastAsia="Times New Roman" w:hAnsi="Arial" w:cs="Arial"/>
                <w:color w:val="2A2A2A"/>
                <w:sz w:val="20"/>
                <w:szCs w:val="20"/>
              </w:rPr>
              <w:t>Median monthly income of richest 10% of Hong Kong residents: $_______ in 2017</w:t>
            </w:r>
          </w:p>
          <w:p w14:paraId="184785CF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2164" w:type="dxa"/>
          </w:tcPr>
          <w:p w14:paraId="0AE50808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0F71C65E" w14:textId="77777777" w:rsidR="00DE091A" w:rsidRPr="005E3F8B" w:rsidRDefault="00DE091A" w:rsidP="00DE09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</w:tr>
    </w:tbl>
    <w:p w14:paraId="4D769C70" w14:textId="77777777" w:rsidR="00E87673" w:rsidRDefault="00E87673" w:rsidP="005E3F8B">
      <w:pPr>
        <w:spacing w:before="100" w:beforeAutospacing="1" w:after="100" w:afterAutospacing="1"/>
        <w:ind w:left="360"/>
        <w:rPr>
          <w:rFonts w:ascii="Arial" w:eastAsia="Times New Roman" w:hAnsi="Arial" w:cs="Arial"/>
          <w:sz w:val="20"/>
          <w:szCs w:val="20"/>
        </w:rPr>
      </w:pPr>
    </w:p>
    <w:p w14:paraId="04DD7F5E" w14:textId="77777777" w:rsidR="00DE091A" w:rsidRPr="005E3F8B" w:rsidRDefault="00DE091A" w:rsidP="005E3F8B">
      <w:pPr>
        <w:spacing w:before="100" w:beforeAutospacing="1" w:after="100" w:afterAutospacing="1"/>
        <w:ind w:left="360"/>
        <w:rPr>
          <w:rFonts w:ascii="Arial" w:eastAsia="Times New Roman" w:hAnsi="Arial" w:cs="Arial"/>
          <w:sz w:val="20"/>
          <w:szCs w:val="20"/>
        </w:rPr>
      </w:pPr>
      <w:r w:rsidRPr="005E3F8B">
        <w:rPr>
          <w:rFonts w:ascii="Arial" w:eastAsia="Times New Roman" w:hAnsi="Arial" w:cs="Arial"/>
          <w:sz w:val="20"/>
          <w:szCs w:val="20"/>
        </w:rPr>
        <w:t>Websites to create infographic</w:t>
      </w:r>
      <w:r w:rsidR="005E3F8B" w:rsidRPr="005E3F8B">
        <w:rPr>
          <w:rFonts w:ascii="Arial" w:eastAsia="Times New Roman" w:hAnsi="Arial" w:cs="Arial"/>
          <w:sz w:val="20"/>
          <w:szCs w:val="20"/>
        </w:rPr>
        <w:t>:</w:t>
      </w:r>
      <w:r w:rsidR="005E3F8B" w:rsidRPr="005E3F8B">
        <w:rPr>
          <w:rFonts w:ascii="Arial" w:eastAsia="Times New Roman" w:hAnsi="Arial" w:cs="Arial"/>
          <w:sz w:val="20"/>
          <w:szCs w:val="20"/>
        </w:rPr>
        <w:br/>
      </w:r>
      <w:hyperlink r:id="rId5" w:tgtFrame="_blank" w:history="1">
        <w:r w:rsidRPr="005E3F8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http://www.easel.ly/</w:t>
        </w:r>
      </w:hyperlink>
      <w:r w:rsidR="005E3F8B" w:rsidRPr="005E3F8B">
        <w:rPr>
          <w:rFonts w:ascii="Arial" w:eastAsia="Times New Roman" w:hAnsi="Arial" w:cs="Arial"/>
          <w:sz w:val="20"/>
          <w:szCs w:val="20"/>
        </w:rPr>
        <w:br/>
      </w:r>
      <w:hyperlink r:id="rId6" w:tgtFrame="_blank" w:history="1">
        <w:r w:rsidRPr="005E3F8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http://piktochart.com/</w:t>
        </w:r>
      </w:hyperlink>
      <w:r w:rsidR="005E3F8B" w:rsidRPr="005E3F8B">
        <w:rPr>
          <w:rFonts w:ascii="Arial" w:eastAsia="Times New Roman" w:hAnsi="Arial" w:cs="Arial"/>
          <w:sz w:val="20"/>
          <w:szCs w:val="20"/>
        </w:rPr>
        <w:br/>
      </w:r>
      <w:hyperlink r:id="rId7" w:tgtFrame="_blank" w:history="1">
        <w:r w:rsidRPr="005E3F8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http://infogr.am/</w:t>
        </w:r>
      </w:hyperlink>
      <w:r w:rsidR="005E3F8B" w:rsidRPr="005E3F8B">
        <w:rPr>
          <w:rFonts w:ascii="Arial" w:eastAsia="Times New Roman" w:hAnsi="Arial" w:cs="Arial"/>
          <w:sz w:val="20"/>
          <w:szCs w:val="20"/>
        </w:rPr>
        <w:br/>
      </w:r>
      <w:hyperlink r:id="rId8" w:history="1">
        <w:r w:rsidRPr="005E3F8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https://venngage.com/</w:t>
        </w:r>
      </w:hyperlink>
    </w:p>
    <w:p w14:paraId="406BF28B" w14:textId="77777777" w:rsidR="00DE091A" w:rsidRPr="005E3F8B" w:rsidRDefault="00DE091A" w:rsidP="00DE091A">
      <w:pPr>
        <w:rPr>
          <w:rFonts w:ascii="Arial" w:hAnsi="Arial" w:cs="Arial"/>
          <w:sz w:val="20"/>
          <w:szCs w:val="20"/>
        </w:rPr>
      </w:pPr>
    </w:p>
    <w:p w14:paraId="08449D95" w14:textId="77777777" w:rsidR="002A1AF9" w:rsidRPr="005E3F8B" w:rsidRDefault="002A1AF9">
      <w:pPr>
        <w:rPr>
          <w:rFonts w:ascii="Arial" w:hAnsi="Arial" w:cs="Arial"/>
          <w:sz w:val="20"/>
          <w:szCs w:val="20"/>
        </w:rPr>
      </w:pPr>
    </w:p>
    <w:sectPr w:rsidR="002A1AF9" w:rsidRPr="005E3F8B" w:rsidSect="0083015F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21DD7"/>
    <w:multiLevelType w:val="hybridMultilevel"/>
    <w:tmpl w:val="063A60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550B2E"/>
    <w:multiLevelType w:val="hybridMultilevel"/>
    <w:tmpl w:val="2AF8C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825E9"/>
    <w:multiLevelType w:val="multilevel"/>
    <w:tmpl w:val="302A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0F6BC5"/>
    <w:multiLevelType w:val="hybridMultilevel"/>
    <w:tmpl w:val="4560E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1A"/>
    <w:rsid w:val="002A1AF9"/>
    <w:rsid w:val="002D4FB0"/>
    <w:rsid w:val="005E3F8B"/>
    <w:rsid w:val="00677C72"/>
    <w:rsid w:val="00DE091A"/>
    <w:rsid w:val="00E87673"/>
    <w:rsid w:val="00F6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1D3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091A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asel.ly/" TargetMode="External"/><Relationship Id="rId6" Type="http://schemas.openxmlformats.org/officeDocument/2006/relationships/hyperlink" Target="http://piktochart.com/" TargetMode="External"/><Relationship Id="rId7" Type="http://schemas.openxmlformats.org/officeDocument/2006/relationships/hyperlink" Target="http://infogr.am/" TargetMode="External"/><Relationship Id="rId8" Type="http://schemas.openxmlformats.org/officeDocument/2006/relationships/hyperlink" Target="https://venngage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264</Words>
  <Characters>1428</Characters>
  <Application>Microsoft Macintosh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2018-04-07T11:55:00Z</dcterms:created>
  <dcterms:modified xsi:type="dcterms:W3CDTF">2018-04-07T12:15:00Z</dcterms:modified>
</cp:coreProperties>
</file>